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437" w:rsidRDefault="00812437"/>
    <w:p w:rsidR="000566C3" w:rsidRDefault="000566C3"/>
    <w:p w:rsidR="00676D58" w:rsidRPr="009040FA" w:rsidRDefault="00676D58" w:rsidP="00676D58">
      <w:pPr>
        <w:pStyle w:val="Paragraphedeliste"/>
        <w:spacing w:after="0"/>
        <w:ind w:left="540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9040FA">
        <w:rPr>
          <w:rFonts w:ascii="Arial" w:hAnsi="Arial" w:cs="Arial"/>
          <w:b/>
          <w:sz w:val="28"/>
          <w:szCs w:val="28"/>
        </w:rPr>
        <w:t>SITUATION FINANCIERE 2020 EN DOLLARS AMERICAINS</w:t>
      </w:r>
    </w:p>
    <w:p w:rsidR="00676D58" w:rsidRPr="00AA6D54" w:rsidRDefault="00676D58" w:rsidP="00676D58">
      <w:pPr>
        <w:spacing w:after="0"/>
        <w:jc w:val="both"/>
        <w:rPr>
          <w:rFonts w:ascii="Arial" w:hAnsi="Arial" w:cs="Arial"/>
          <w:sz w:val="28"/>
          <w:szCs w:val="28"/>
        </w:rPr>
      </w:pPr>
    </w:p>
    <w:tbl>
      <w:tblPr>
        <w:tblStyle w:val="Grilledutableau"/>
        <w:tblW w:w="5328" w:type="pct"/>
        <w:tblLook w:val="0660" w:firstRow="1" w:lastRow="1" w:firstColumn="0" w:lastColumn="0" w:noHBand="1" w:noVBand="1"/>
      </w:tblPr>
      <w:tblGrid>
        <w:gridCol w:w="5337"/>
        <w:gridCol w:w="1539"/>
        <w:gridCol w:w="1511"/>
        <w:gridCol w:w="1511"/>
      </w:tblGrid>
      <w:tr w:rsidR="00676D58" w:rsidRPr="00AA6D54" w:rsidTr="00C8000F">
        <w:tc>
          <w:tcPr>
            <w:tcW w:w="2696" w:type="pct"/>
            <w:shd w:val="clear" w:color="auto" w:fill="000000" w:themeFill="text1"/>
            <w:noWrap/>
          </w:tcPr>
          <w:p w:rsidR="00676D58" w:rsidRPr="00AE4A4D" w:rsidRDefault="00676D58" w:rsidP="00C8000F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AE4A4D">
              <w:rPr>
                <w:rFonts w:ascii="Arial" w:hAnsi="Arial" w:cs="Arial"/>
                <w:b/>
                <w:sz w:val="28"/>
                <w:szCs w:val="28"/>
              </w:rPr>
              <w:t>RUBRIQUES</w:t>
            </w:r>
          </w:p>
        </w:tc>
        <w:tc>
          <w:tcPr>
            <w:tcW w:w="777" w:type="pct"/>
            <w:shd w:val="clear" w:color="auto" w:fill="000000" w:themeFill="text1"/>
          </w:tcPr>
          <w:p w:rsidR="00676D58" w:rsidRPr="00AE4A4D" w:rsidRDefault="00676D58" w:rsidP="00C8000F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AE4A4D">
              <w:rPr>
                <w:rFonts w:ascii="Arial" w:hAnsi="Arial" w:cs="Arial"/>
                <w:b/>
                <w:sz w:val="28"/>
                <w:szCs w:val="28"/>
              </w:rPr>
              <w:t>ENTREES</w:t>
            </w:r>
          </w:p>
        </w:tc>
        <w:tc>
          <w:tcPr>
            <w:tcW w:w="763" w:type="pct"/>
            <w:shd w:val="clear" w:color="auto" w:fill="000000" w:themeFill="text1"/>
          </w:tcPr>
          <w:p w:rsidR="00676D58" w:rsidRPr="00AE4A4D" w:rsidRDefault="00676D58" w:rsidP="00C8000F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AE4A4D">
              <w:rPr>
                <w:rFonts w:ascii="Arial" w:hAnsi="Arial" w:cs="Arial"/>
                <w:b/>
                <w:sz w:val="28"/>
                <w:szCs w:val="28"/>
              </w:rPr>
              <w:t xml:space="preserve">SORTIES </w:t>
            </w:r>
          </w:p>
        </w:tc>
        <w:tc>
          <w:tcPr>
            <w:tcW w:w="763" w:type="pct"/>
            <w:shd w:val="clear" w:color="auto" w:fill="000000" w:themeFill="text1"/>
          </w:tcPr>
          <w:p w:rsidR="00676D58" w:rsidRPr="00AE4A4D" w:rsidRDefault="00676D58" w:rsidP="00C8000F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AE4A4D">
              <w:rPr>
                <w:rFonts w:ascii="Arial" w:hAnsi="Arial" w:cs="Arial"/>
                <w:b/>
                <w:sz w:val="28"/>
                <w:szCs w:val="28"/>
              </w:rPr>
              <w:t xml:space="preserve">SOLDE </w:t>
            </w:r>
          </w:p>
        </w:tc>
      </w:tr>
      <w:tr w:rsidR="00676D58" w:rsidRPr="00AA6D54" w:rsidTr="00C8000F">
        <w:tc>
          <w:tcPr>
            <w:tcW w:w="2696" w:type="pct"/>
            <w:noWrap/>
          </w:tcPr>
          <w:p w:rsidR="00676D58" w:rsidRPr="00AA6D54" w:rsidRDefault="00676D58" w:rsidP="00C8000F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AA6D54">
              <w:rPr>
                <w:rFonts w:ascii="Arial" w:hAnsi="Arial" w:cs="Arial"/>
                <w:sz w:val="28"/>
                <w:szCs w:val="28"/>
              </w:rPr>
              <w:t xml:space="preserve">Report </w:t>
            </w:r>
          </w:p>
        </w:tc>
        <w:tc>
          <w:tcPr>
            <w:tcW w:w="777" w:type="pct"/>
          </w:tcPr>
          <w:p w:rsidR="00676D58" w:rsidRPr="00AA6D54" w:rsidRDefault="00676D58" w:rsidP="00C8000F">
            <w:pPr>
              <w:jc w:val="center"/>
              <w:rPr>
                <w:rStyle w:val="Emphaseple"/>
                <w:rFonts w:ascii="Arial" w:hAnsi="Arial" w:cs="Arial"/>
                <w:sz w:val="28"/>
                <w:szCs w:val="28"/>
              </w:rPr>
            </w:pPr>
            <w:r w:rsidRPr="00AA6D54">
              <w:rPr>
                <w:rStyle w:val="Emphaseple"/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763" w:type="pct"/>
          </w:tcPr>
          <w:p w:rsidR="00676D58" w:rsidRPr="00AA6D54" w:rsidRDefault="00676D58" w:rsidP="00C8000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A6D54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763" w:type="pct"/>
          </w:tcPr>
          <w:p w:rsidR="00676D58" w:rsidRPr="00AA6D54" w:rsidRDefault="00676D58" w:rsidP="00C8000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A6D54">
              <w:rPr>
                <w:rFonts w:ascii="Arial" w:hAnsi="Arial" w:cs="Arial"/>
                <w:sz w:val="28"/>
                <w:szCs w:val="28"/>
              </w:rPr>
              <w:t>-</w:t>
            </w:r>
          </w:p>
        </w:tc>
      </w:tr>
      <w:tr w:rsidR="00676D58" w:rsidRPr="00AA6D54" w:rsidTr="00C8000F">
        <w:tc>
          <w:tcPr>
            <w:tcW w:w="2696" w:type="pct"/>
            <w:noWrap/>
          </w:tcPr>
          <w:p w:rsidR="00676D58" w:rsidRPr="00AA6D54" w:rsidRDefault="00676D58" w:rsidP="00C8000F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AA6D54">
              <w:rPr>
                <w:rFonts w:ascii="Arial" w:hAnsi="Arial" w:cs="Arial"/>
                <w:sz w:val="28"/>
                <w:szCs w:val="28"/>
              </w:rPr>
              <w:t xml:space="preserve">Cotisations annuelles Membres    </w:t>
            </w:r>
          </w:p>
        </w:tc>
        <w:tc>
          <w:tcPr>
            <w:tcW w:w="777" w:type="pct"/>
          </w:tcPr>
          <w:p w:rsidR="00676D58" w:rsidRPr="00AA6D54" w:rsidRDefault="00676D58" w:rsidP="00256248">
            <w:pPr>
              <w:pStyle w:val="DecimalAligned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AA6D54">
              <w:rPr>
                <w:rFonts w:ascii="Arial" w:hAnsi="Arial" w:cs="Arial"/>
                <w:sz w:val="28"/>
                <w:szCs w:val="28"/>
              </w:rPr>
              <w:t>148,50</w:t>
            </w:r>
          </w:p>
        </w:tc>
        <w:tc>
          <w:tcPr>
            <w:tcW w:w="763" w:type="pct"/>
          </w:tcPr>
          <w:p w:rsidR="00676D58" w:rsidRPr="00AA6D54" w:rsidRDefault="00676D58" w:rsidP="00256248">
            <w:pPr>
              <w:pStyle w:val="DecimalAligned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AA6D54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763" w:type="pct"/>
          </w:tcPr>
          <w:p w:rsidR="00676D58" w:rsidRPr="00AA6D54" w:rsidRDefault="00676D58" w:rsidP="00256248">
            <w:pPr>
              <w:pStyle w:val="DecimalAligned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AA6D54">
              <w:rPr>
                <w:rFonts w:ascii="Arial" w:hAnsi="Arial" w:cs="Arial"/>
                <w:sz w:val="28"/>
                <w:szCs w:val="28"/>
              </w:rPr>
              <w:t>+148,50</w:t>
            </w:r>
          </w:p>
        </w:tc>
      </w:tr>
      <w:tr w:rsidR="00676D58" w:rsidRPr="00AA6D54" w:rsidTr="00C8000F">
        <w:tc>
          <w:tcPr>
            <w:tcW w:w="2696" w:type="pct"/>
            <w:noWrap/>
          </w:tcPr>
          <w:p w:rsidR="00676D58" w:rsidRPr="00AA6D54" w:rsidRDefault="00676D58" w:rsidP="00C8000F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AA6D54">
              <w:rPr>
                <w:rFonts w:ascii="Arial" w:hAnsi="Arial" w:cs="Arial"/>
                <w:sz w:val="28"/>
                <w:szCs w:val="28"/>
              </w:rPr>
              <w:t xml:space="preserve">Droit d’adhésion Membres </w:t>
            </w:r>
          </w:p>
        </w:tc>
        <w:tc>
          <w:tcPr>
            <w:tcW w:w="777" w:type="pct"/>
          </w:tcPr>
          <w:p w:rsidR="00676D58" w:rsidRPr="00AA6D54" w:rsidRDefault="00676D58" w:rsidP="00256248">
            <w:pPr>
              <w:pStyle w:val="DecimalAligned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AA6D54">
              <w:rPr>
                <w:rFonts w:ascii="Arial" w:hAnsi="Arial" w:cs="Arial"/>
                <w:sz w:val="28"/>
                <w:szCs w:val="28"/>
              </w:rPr>
              <w:t>60,00</w:t>
            </w:r>
          </w:p>
        </w:tc>
        <w:tc>
          <w:tcPr>
            <w:tcW w:w="763" w:type="pct"/>
          </w:tcPr>
          <w:p w:rsidR="00676D58" w:rsidRPr="00AA6D54" w:rsidRDefault="00676D58" w:rsidP="00256248">
            <w:pPr>
              <w:pStyle w:val="DecimalAligned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AA6D54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763" w:type="pct"/>
          </w:tcPr>
          <w:p w:rsidR="00676D58" w:rsidRPr="00AA6D54" w:rsidRDefault="00676D58" w:rsidP="00256248">
            <w:pPr>
              <w:pStyle w:val="DecimalAligned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AA6D54">
              <w:rPr>
                <w:rFonts w:ascii="Arial" w:hAnsi="Arial" w:cs="Arial"/>
                <w:sz w:val="28"/>
                <w:szCs w:val="28"/>
              </w:rPr>
              <w:t>+208,50</w:t>
            </w:r>
          </w:p>
        </w:tc>
      </w:tr>
      <w:tr w:rsidR="00676D58" w:rsidRPr="00AA6D54" w:rsidTr="00C8000F">
        <w:tc>
          <w:tcPr>
            <w:tcW w:w="2696" w:type="pct"/>
            <w:noWrap/>
          </w:tcPr>
          <w:p w:rsidR="00676D58" w:rsidRPr="00AA6D54" w:rsidRDefault="00676D58" w:rsidP="00C8000F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AA6D54">
              <w:rPr>
                <w:rFonts w:ascii="Arial" w:hAnsi="Arial" w:cs="Arial"/>
                <w:sz w:val="28"/>
                <w:szCs w:val="28"/>
              </w:rPr>
              <w:t xml:space="preserve">Dons partenaires  </w:t>
            </w:r>
          </w:p>
        </w:tc>
        <w:tc>
          <w:tcPr>
            <w:tcW w:w="777" w:type="pct"/>
          </w:tcPr>
          <w:p w:rsidR="00676D58" w:rsidRPr="00AA6D54" w:rsidRDefault="00676D58" w:rsidP="00256248">
            <w:pPr>
              <w:pStyle w:val="DecimalAligned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AA6D54">
              <w:rPr>
                <w:rFonts w:ascii="Arial" w:hAnsi="Arial" w:cs="Arial"/>
                <w:sz w:val="28"/>
                <w:szCs w:val="28"/>
              </w:rPr>
              <w:t>978,00</w:t>
            </w:r>
          </w:p>
        </w:tc>
        <w:tc>
          <w:tcPr>
            <w:tcW w:w="763" w:type="pct"/>
          </w:tcPr>
          <w:p w:rsidR="00676D58" w:rsidRPr="00AA6D54" w:rsidRDefault="00676D58" w:rsidP="00256248">
            <w:pPr>
              <w:pStyle w:val="DecimalAligned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AA6D54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763" w:type="pct"/>
          </w:tcPr>
          <w:p w:rsidR="00676D58" w:rsidRPr="00AA6D54" w:rsidRDefault="00676D58" w:rsidP="00256248">
            <w:pPr>
              <w:pStyle w:val="DecimalAligned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AA6D54">
              <w:rPr>
                <w:rFonts w:ascii="Arial" w:hAnsi="Arial" w:cs="Arial"/>
                <w:sz w:val="28"/>
                <w:szCs w:val="28"/>
              </w:rPr>
              <w:t>+1.186,50</w:t>
            </w:r>
          </w:p>
        </w:tc>
      </w:tr>
      <w:tr w:rsidR="00676D58" w:rsidRPr="00AA6D54" w:rsidTr="00C8000F">
        <w:tc>
          <w:tcPr>
            <w:tcW w:w="2696" w:type="pct"/>
            <w:noWrap/>
          </w:tcPr>
          <w:p w:rsidR="00676D58" w:rsidRPr="00AA6D54" w:rsidRDefault="00676D58" w:rsidP="00C8000F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AA6D54">
              <w:rPr>
                <w:rFonts w:ascii="Arial" w:hAnsi="Arial" w:cs="Arial"/>
                <w:sz w:val="28"/>
                <w:szCs w:val="28"/>
              </w:rPr>
              <w:t xml:space="preserve">Dons membres comité </w:t>
            </w:r>
          </w:p>
          <w:p w:rsidR="00676D58" w:rsidRPr="00AA6D54" w:rsidRDefault="00676D58" w:rsidP="00C8000F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AA6D54">
              <w:rPr>
                <w:rFonts w:ascii="Arial" w:hAnsi="Arial" w:cs="Arial"/>
                <w:sz w:val="28"/>
                <w:szCs w:val="28"/>
              </w:rPr>
              <w:t>Dons membres Association</w:t>
            </w:r>
          </w:p>
          <w:p w:rsidR="00676D58" w:rsidRPr="00AA6D54" w:rsidRDefault="00676D58" w:rsidP="00C8000F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AA6D54">
              <w:rPr>
                <w:rFonts w:ascii="Arial" w:hAnsi="Arial" w:cs="Arial"/>
                <w:sz w:val="28"/>
                <w:szCs w:val="28"/>
              </w:rPr>
              <w:t>Vente T-Shirts</w:t>
            </w:r>
          </w:p>
          <w:p w:rsidR="00676D58" w:rsidRPr="00AA6D54" w:rsidRDefault="00676D58" w:rsidP="00C8000F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AA6D54">
              <w:rPr>
                <w:rFonts w:ascii="Arial" w:hAnsi="Arial" w:cs="Arial"/>
                <w:sz w:val="28"/>
                <w:szCs w:val="28"/>
              </w:rPr>
              <w:t xml:space="preserve">Prêt </w:t>
            </w:r>
          </w:p>
        </w:tc>
        <w:tc>
          <w:tcPr>
            <w:tcW w:w="777" w:type="pct"/>
          </w:tcPr>
          <w:p w:rsidR="00676D58" w:rsidRPr="00AA6D54" w:rsidRDefault="00676D58" w:rsidP="00256248">
            <w:pPr>
              <w:pStyle w:val="DecimalAligned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AA6D54">
              <w:rPr>
                <w:rFonts w:ascii="Arial" w:hAnsi="Arial" w:cs="Arial"/>
                <w:sz w:val="28"/>
                <w:szCs w:val="28"/>
              </w:rPr>
              <w:t>260,00</w:t>
            </w:r>
          </w:p>
          <w:p w:rsidR="00676D58" w:rsidRPr="00AA6D54" w:rsidRDefault="00676D58" w:rsidP="00256248">
            <w:pPr>
              <w:pStyle w:val="DecimalAligned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AA6D54">
              <w:rPr>
                <w:rFonts w:ascii="Arial" w:hAnsi="Arial" w:cs="Arial"/>
                <w:sz w:val="28"/>
                <w:szCs w:val="28"/>
              </w:rPr>
              <w:t>52,50</w:t>
            </w:r>
          </w:p>
          <w:p w:rsidR="00676D58" w:rsidRPr="00AA6D54" w:rsidRDefault="00676D58" w:rsidP="00256248">
            <w:pPr>
              <w:pStyle w:val="DecimalAligned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AA6D54">
              <w:rPr>
                <w:rFonts w:ascii="Arial" w:hAnsi="Arial" w:cs="Arial"/>
                <w:sz w:val="28"/>
                <w:szCs w:val="28"/>
              </w:rPr>
              <w:t>60,00</w:t>
            </w:r>
          </w:p>
          <w:p w:rsidR="00676D58" w:rsidRPr="00AA6D54" w:rsidRDefault="00676D58" w:rsidP="00256248">
            <w:pPr>
              <w:pStyle w:val="DecimalAligned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AA6D54">
              <w:rPr>
                <w:rFonts w:ascii="Arial" w:hAnsi="Arial" w:cs="Arial"/>
                <w:sz w:val="28"/>
                <w:szCs w:val="28"/>
              </w:rPr>
              <w:t>130,00</w:t>
            </w:r>
          </w:p>
        </w:tc>
        <w:tc>
          <w:tcPr>
            <w:tcW w:w="763" w:type="pct"/>
          </w:tcPr>
          <w:p w:rsidR="00676D58" w:rsidRPr="00AA6D54" w:rsidRDefault="00676D58" w:rsidP="00256248">
            <w:pPr>
              <w:pStyle w:val="DecimalAligned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AA6D54">
              <w:rPr>
                <w:rFonts w:ascii="Arial" w:hAnsi="Arial" w:cs="Arial"/>
                <w:sz w:val="28"/>
                <w:szCs w:val="28"/>
              </w:rPr>
              <w:t>-</w:t>
            </w:r>
          </w:p>
          <w:p w:rsidR="00676D58" w:rsidRPr="00AA6D54" w:rsidRDefault="00676D58" w:rsidP="00256248">
            <w:pPr>
              <w:pStyle w:val="DecimalAligned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AA6D54">
              <w:rPr>
                <w:rFonts w:ascii="Arial" w:hAnsi="Arial" w:cs="Arial"/>
                <w:sz w:val="28"/>
                <w:szCs w:val="28"/>
              </w:rPr>
              <w:t>-</w:t>
            </w:r>
          </w:p>
          <w:p w:rsidR="00676D58" w:rsidRPr="00AA6D54" w:rsidRDefault="00676D58" w:rsidP="00256248">
            <w:pPr>
              <w:pStyle w:val="DecimalAligned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AA6D54">
              <w:rPr>
                <w:rFonts w:ascii="Arial" w:hAnsi="Arial" w:cs="Arial"/>
                <w:sz w:val="28"/>
                <w:szCs w:val="28"/>
              </w:rPr>
              <w:t>-</w:t>
            </w:r>
          </w:p>
          <w:p w:rsidR="00676D58" w:rsidRPr="00AA6D54" w:rsidRDefault="00676D58" w:rsidP="00256248">
            <w:pPr>
              <w:pStyle w:val="DecimalAligned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AA6D54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763" w:type="pct"/>
          </w:tcPr>
          <w:p w:rsidR="00676D58" w:rsidRPr="00AA6D54" w:rsidRDefault="00676D58" w:rsidP="00256248">
            <w:pPr>
              <w:pStyle w:val="DecimalAligned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AA6D54">
              <w:rPr>
                <w:rFonts w:ascii="Arial" w:hAnsi="Arial" w:cs="Arial"/>
                <w:sz w:val="28"/>
                <w:szCs w:val="28"/>
              </w:rPr>
              <w:t>+1.446,50</w:t>
            </w:r>
          </w:p>
          <w:p w:rsidR="00676D58" w:rsidRPr="00AA6D54" w:rsidRDefault="00676D58" w:rsidP="00256248">
            <w:pPr>
              <w:pStyle w:val="DecimalAligned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AA6D54">
              <w:rPr>
                <w:rFonts w:ascii="Arial" w:hAnsi="Arial" w:cs="Arial"/>
                <w:sz w:val="28"/>
                <w:szCs w:val="28"/>
              </w:rPr>
              <w:t>+1.499,00</w:t>
            </w:r>
          </w:p>
          <w:p w:rsidR="00676D58" w:rsidRPr="00AA6D54" w:rsidRDefault="00676D58" w:rsidP="00256248">
            <w:pPr>
              <w:pStyle w:val="DecimalAligned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AA6D54">
              <w:rPr>
                <w:rFonts w:ascii="Arial" w:hAnsi="Arial" w:cs="Arial"/>
                <w:sz w:val="28"/>
                <w:szCs w:val="28"/>
              </w:rPr>
              <w:t>+1.559,00</w:t>
            </w:r>
          </w:p>
          <w:p w:rsidR="00676D58" w:rsidRPr="00AA6D54" w:rsidRDefault="00676D58" w:rsidP="002906EE">
            <w:pPr>
              <w:pStyle w:val="DecimalAligned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AA6D54">
              <w:rPr>
                <w:rFonts w:ascii="Arial" w:hAnsi="Arial" w:cs="Arial"/>
                <w:sz w:val="28"/>
                <w:szCs w:val="28"/>
              </w:rPr>
              <w:t>+1.689,00</w:t>
            </w:r>
          </w:p>
        </w:tc>
      </w:tr>
      <w:tr w:rsidR="00676D58" w:rsidRPr="00AA6D54" w:rsidTr="00C8000F">
        <w:tc>
          <w:tcPr>
            <w:tcW w:w="2696" w:type="pct"/>
            <w:noWrap/>
          </w:tcPr>
          <w:p w:rsidR="00676D58" w:rsidRPr="00AA6D54" w:rsidRDefault="00676D58" w:rsidP="00C8000F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AA6D54">
              <w:rPr>
                <w:rFonts w:ascii="Arial" w:hAnsi="Arial" w:cs="Arial"/>
                <w:sz w:val="28"/>
                <w:szCs w:val="28"/>
              </w:rPr>
              <w:t>Participations activité du 01.12.2020</w:t>
            </w:r>
          </w:p>
        </w:tc>
        <w:tc>
          <w:tcPr>
            <w:tcW w:w="777" w:type="pct"/>
          </w:tcPr>
          <w:p w:rsidR="00676D58" w:rsidRPr="00AA6D54" w:rsidRDefault="00676D58" w:rsidP="00256248">
            <w:pPr>
              <w:pStyle w:val="DecimalAligned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AA6D54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763" w:type="pct"/>
          </w:tcPr>
          <w:p w:rsidR="00676D58" w:rsidRPr="00AA6D54" w:rsidRDefault="002906EE" w:rsidP="00256248">
            <w:pPr>
              <w:pStyle w:val="DecimalAligned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</w:t>
            </w:r>
            <w:bookmarkStart w:id="0" w:name="_GoBack"/>
            <w:bookmarkEnd w:id="0"/>
            <w:r w:rsidR="00676D58" w:rsidRPr="00AA6D54">
              <w:rPr>
                <w:rFonts w:ascii="Arial" w:hAnsi="Arial" w:cs="Arial"/>
                <w:sz w:val="28"/>
                <w:szCs w:val="28"/>
              </w:rPr>
              <w:t>55,50</w:t>
            </w:r>
          </w:p>
        </w:tc>
        <w:tc>
          <w:tcPr>
            <w:tcW w:w="763" w:type="pct"/>
          </w:tcPr>
          <w:p w:rsidR="00676D58" w:rsidRPr="00AA6D54" w:rsidRDefault="00676D58" w:rsidP="00256248">
            <w:pPr>
              <w:pStyle w:val="DecimalAligned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AA6D54">
              <w:rPr>
                <w:rFonts w:ascii="Arial" w:hAnsi="Arial" w:cs="Arial"/>
                <w:sz w:val="28"/>
                <w:szCs w:val="28"/>
              </w:rPr>
              <w:t>+1.633,50</w:t>
            </w:r>
          </w:p>
        </w:tc>
      </w:tr>
      <w:tr w:rsidR="00676D58" w:rsidRPr="00AA6D54" w:rsidTr="00C8000F">
        <w:tc>
          <w:tcPr>
            <w:tcW w:w="2696" w:type="pct"/>
            <w:noWrap/>
          </w:tcPr>
          <w:p w:rsidR="00676D58" w:rsidRPr="00AA6D54" w:rsidRDefault="00676D58" w:rsidP="00C8000F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AA6D54">
              <w:rPr>
                <w:rFonts w:ascii="Arial" w:hAnsi="Arial" w:cs="Arial"/>
                <w:sz w:val="28"/>
                <w:szCs w:val="28"/>
              </w:rPr>
              <w:t>Action orphelinat « Les cris des enfants »</w:t>
            </w:r>
          </w:p>
        </w:tc>
        <w:tc>
          <w:tcPr>
            <w:tcW w:w="777" w:type="pct"/>
          </w:tcPr>
          <w:p w:rsidR="00676D58" w:rsidRPr="00AA6D54" w:rsidRDefault="00676D58" w:rsidP="00256248">
            <w:pPr>
              <w:pStyle w:val="DecimalAligned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AA6D54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763" w:type="pct"/>
          </w:tcPr>
          <w:p w:rsidR="00676D58" w:rsidRPr="00AA6D54" w:rsidRDefault="002906EE" w:rsidP="00256248">
            <w:pPr>
              <w:pStyle w:val="DecimalAligned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="00676D58" w:rsidRPr="00AA6D54">
              <w:rPr>
                <w:rFonts w:ascii="Arial" w:hAnsi="Arial" w:cs="Arial"/>
                <w:sz w:val="28"/>
                <w:szCs w:val="28"/>
              </w:rPr>
              <w:t>975,50</w:t>
            </w:r>
          </w:p>
        </w:tc>
        <w:tc>
          <w:tcPr>
            <w:tcW w:w="763" w:type="pct"/>
          </w:tcPr>
          <w:p w:rsidR="00676D58" w:rsidRPr="00AA6D54" w:rsidRDefault="00676D58" w:rsidP="00256248">
            <w:pPr>
              <w:pStyle w:val="DecimalAligned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AA6D54">
              <w:rPr>
                <w:rFonts w:ascii="Arial" w:hAnsi="Arial" w:cs="Arial"/>
                <w:sz w:val="28"/>
                <w:szCs w:val="28"/>
              </w:rPr>
              <w:t xml:space="preserve"> + 658,00</w:t>
            </w:r>
          </w:p>
        </w:tc>
      </w:tr>
      <w:tr w:rsidR="00676D58" w:rsidRPr="00AA6D54" w:rsidTr="00C8000F">
        <w:tc>
          <w:tcPr>
            <w:tcW w:w="2696" w:type="pct"/>
            <w:noWrap/>
          </w:tcPr>
          <w:p w:rsidR="00676D58" w:rsidRPr="00AA6D54" w:rsidRDefault="00676D58" w:rsidP="00C8000F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AA6D54">
              <w:rPr>
                <w:rFonts w:ascii="Arial" w:hAnsi="Arial" w:cs="Arial"/>
                <w:sz w:val="28"/>
                <w:szCs w:val="28"/>
              </w:rPr>
              <w:t xml:space="preserve">Frais de fonctionnement </w:t>
            </w:r>
          </w:p>
        </w:tc>
        <w:tc>
          <w:tcPr>
            <w:tcW w:w="777" w:type="pct"/>
          </w:tcPr>
          <w:p w:rsidR="00676D58" w:rsidRPr="00AA6D54" w:rsidRDefault="00676D58" w:rsidP="00256248">
            <w:pPr>
              <w:pStyle w:val="DecimalAligned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AA6D54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763" w:type="pct"/>
          </w:tcPr>
          <w:p w:rsidR="00676D58" w:rsidRPr="00AA6D54" w:rsidRDefault="002906EE" w:rsidP="00256248">
            <w:pPr>
              <w:pStyle w:val="DecimalAligned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="00676D58" w:rsidRPr="00AA6D54">
              <w:rPr>
                <w:rFonts w:ascii="Arial" w:hAnsi="Arial" w:cs="Arial"/>
                <w:sz w:val="28"/>
                <w:szCs w:val="28"/>
              </w:rPr>
              <w:t>590,00</w:t>
            </w:r>
          </w:p>
        </w:tc>
        <w:tc>
          <w:tcPr>
            <w:tcW w:w="763" w:type="pct"/>
          </w:tcPr>
          <w:p w:rsidR="00676D58" w:rsidRPr="00AA6D54" w:rsidRDefault="00AD79D3" w:rsidP="00256248">
            <w:pPr>
              <w:pStyle w:val="DecimalAligned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="00676D58" w:rsidRPr="00AA6D54">
              <w:rPr>
                <w:rFonts w:ascii="Arial" w:hAnsi="Arial" w:cs="Arial"/>
                <w:sz w:val="28"/>
                <w:szCs w:val="28"/>
              </w:rPr>
              <w:t>+68</w:t>
            </w:r>
          </w:p>
        </w:tc>
      </w:tr>
      <w:tr w:rsidR="00676D58" w:rsidRPr="00AA6D54" w:rsidTr="00C8000F">
        <w:tc>
          <w:tcPr>
            <w:tcW w:w="2696" w:type="pct"/>
            <w:noWrap/>
          </w:tcPr>
          <w:p w:rsidR="00676D58" w:rsidRPr="00AA6D54" w:rsidRDefault="00676D58" w:rsidP="00C8000F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A6D54">
              <w:rPr>
                <w:rFonts w:ascii="Arial" w:hAnsi="Arial" w:cs="Arial"/>
                <w:b/>
                <w:bCs/>
                <w:sz w:val="28"/>
                <w:szCs w:val="28"/>
              </w:rPr>
              <w:t>Total</w:t>
            </w:r>
          </w:p>
        </w:tc>
        <w:tc>
          <w:tcPr>
            <w:tcW w:w="777" w:type="pct"/>
          </w:tcPr>
          <w:p w:rsidR="00676D58" w:rsidRPr="00AA6D54" w:rsidRDefault="00676D58" w:rsidP="00256248">
            <w:pPr>
              <w:pStyle w:val="DecimalAligned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A6D54">
              <w:rPr>
                <w:rFonts w:ascii="Arial" w:hAnsi="Arial" w:cs="Arial"/>
                <w:b/>
                <w:bCs/>
                <w:sz w:val="28"/>
                <w:szCs w:val="28"/>
              </w:rPr>
              <w:t>1.689,00</w:t>
            </w:r>
          </w:p>
        </w:tc>
        <w:tc>
          <w:tcPr>
            <w:tcW w:w="763" w:type="pct"/>
          </w:tcPr>
          <w:p w:rsidR="00676D58" w:rsidRPr="00AA6D54" w:rsidRDefault="00676D58" w:rsidP="00256248">
            <w:pPr>
              <w:pStyle w:val="DecimalAligned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A6D54">
              <w:rPr>
                <w:rFonts w:ascii="Arial" w:hAnsi="Arial" w:cs="Arial"/>
                <w:b/>
                <w:bCs/>
                <w:sz w:val="28"/>
                <w:szCs w:val="28"/>
              </w:rPr>
              <w:t>1.621,00</w:t>
            </w:r>
          </w:p>
        </w:tc>
        <w:tc>
          <w:tcPr>
            <w:tcW w:w="763" w:type="pct"/>
          </w:tcPr>
          <w:p w:rsidR="00676D58" w:rsidRPr="00AA6D54" w:rsidRDefault="002906EE" w:rsidP="00256248">
            <w:pPr>
              <w:pStyle w:val="DecimalAligned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</w:t>
            </w:r>
            <w:r w:rsidR="00676D58" w:rsidRPr="00AA6D54">
              <w:rPr>
                <w:rFonts w:ascii="Arial" w:hAnsi="Arial" w:cs="Arial"/>
                <w:b/>
                <w:bCs/>
                <w:sz w:val="28"/>
                <w:szCs w:val="28"/>
              </w:rPr>
              <w:t>68,00</w:t>
            </w:r>
          </w:p>
        </w:tc>
      </w:tr>
    </w:tbl>
    <w:p w:rsidR="000566C3" w:rsidRDefault="000566C3"/>
    <w:sectPr w:rsidR="000566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7B083E"/>
    <w:multiLevelType w:val="multilevel"/>
    <w:tmpl w:val="D21C0C3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6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28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6C3"/>
    <w:rsid w:val="000566C3"/>
    <w:rsid w:val="00256248"/>
    <w:rsid w:val="002906EE"/>
    <w:rsid w:val="00676D58"/>
    <w:rsid w:val="006A5556"/>
    <w:rsid w:val="00812437"/>
    <w:rsid w:val="00AD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CB6ACA-190D-4B52-A2A3-BA51EBF34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D58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76D58"/>
    <w:pPr>
      <w:ind w:left="720"/>
      <w:contextualSpacing/>
    </w:pPr>
  </w:style>
  <w:style w:type="table" w:styleId="Grilledutableau">
    <w:name w:val="Table Grid"/>
    <w:basedOn w:val="TableauNormal"/>
    <w:uiPriority w:val="59"/>
    <w:rsid w:val="00676D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cimalAligned">
    <w:name w:val="Decimal Aligned"/>
    <w:basedOn w:val="Normal"/>
    <w:uiPriority w:val="40"/>
    <w:qFormat/>
    <w:rsid w:val="00676D58"/>
    <w:pPr>
      <w:tabs>
        <w:tab w:val="decimal" w:pos="360"/>
      </w:tabs>
    </w:pPr>
    <w:rPr>
      <w:rFonts w:eastAsiaTheme="minorEastAsia" w:cs="Times New Roman"/>
      <w:lang w:eastAsia="fr-FR"/>
    </w:rPr>
  </w:style>
  <w:style w:type="character" w:styleId="Emphaseple">
    <w:name w:val="Subtle Emphasis"/>
    <w:basedOn w:val="Policepardfaut"/>
    <w:uiPriority w:val="19"/>
    <w:qFormat/>
    <w:rsid w:val="00676D5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89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6</cp:revision>
  <dcterms:created xsi:type="dcterms:W3CDTF">2022-08-28T17:22:00Z</dcterms:created>
  <dcterms:modified xsi:type="dcterms:W3CDTF">2022-08-28T17:42:00Z</dcterms:modified>
</cp:coreProperties>
</file>